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1145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1145A">
        <w:rPr>
          <w:rFonts w:ascii="Corbel" w:hAnsi="Corbel"/>
          <w:b/>
          <w:smallCaps/>
          <w:sz w:val="24"/>
          <w:szCs w:val="24"/>
        </w:rPr>
        <w:t xml:space="preserve"> </w:t>
      </w:r>
      <w:r w:rsidR="006053E9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A1145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6053E9">
        <w:rPr>
          <w:rFonts w:ascii="Corbel" w:hAnsi="Corbel"/>
          <w:sz w:val="20"/>
          <w:szCs w:val="20"/>
        </w:rPr>
        <w:t>7</w:t>
      </w:r>
      <w:r w:rsidR="002416EA">
        <w:rPr>
          <w:rFonts w:ascii="Corbel" w:hAnsi="Corbel"/>
          <w:sz w:val="20"/>
          <w:szCs w:val="20"/>
        </w:rPr>
        <w:t>/202</w:t>
      </w:r>
      <w:r w:rsidR="006053E9">
        <w:rPr>
          <w:rFonts w:ascii="Corbel" w:hAnsi="Corbel"/>
          <w:sz w:val="20"/>
          <w:szCs w:val="20"/>
        </w:rPr>
        <w:t>8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136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metodą streetworkingu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053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7C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D04B4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34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1145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7C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7C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340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psycho</w:t>
            </w:r>
            <w:r w:rsidR="006E6C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logii rozwoju człowieka i pracy socjalnej.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E83236" w:rsidP="00E83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teoretycznymi i etycznymi podstawami pracy metodą streetworkingu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E83236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specyfiką</w:t>
            </w:r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 „ulicznej pracy socjalnej”patrząc na nią zarówno przez pryzmat wybranych kategorii beneficjentów programów streetworkerskich jaki z perspektywy 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eżących u ich podstaw wartości </w:t>
            </w:r>
            <w:r w:rsidRPr="00E83236">
              <w:rPr>
                <w:rFonts w:ascii="Corbel" w:hAnsi="Corbel"/>
                <w:b w:val="0"/>
                <w:sz w:val="24"/>
                <w:szCs w:val="24"/>
              </w:rPr>
              <w:t>oraz konstytuującymi je</w:t>
            </w:r>
            <w:r w:rsidR="006E6C7C">
              <w:rPr>
                <w:rFonts w:ascii="Corbel" w:hAnsi="Corbel"/>
                <w:b w:val="0"/>
                <w:sz w:val="24"/>
                <w:szCs w:val="24"/>
              </w:rPr>
              <w:t>strategii działania.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E6C7C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organizacją i zasadami funkcjonowania organizacji </w:t>
            </w:r>
            <w:r w:rsidRPr="006E6C7C">
              <w:rPr>
                <w:rFonts w:ascii="Corbel" w:hAnsi="Corbel"/>
                <w:b w:val="0"/>
                <w:sz w:val="24"/>
                <w:szCs w:val="24"/>
              </w:rPr>
              <w:t>prowadzących działania streetworkerskie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6E6C7C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umiejętność </w:t>
            </w:r>
            <w:r w:rsidRPr="006E6C7C">
              <w:rPr>
                <w:rFonts w:ascii="Corbel" w:hAnsi="Corbel"/>
                <w:b w:val="0"/>
                <w:sz w:val="24"/>
                <w:szCs w:val="24"/>
              </w:rPr>
              <w:t>proponowania działańukierunkowanych na rozwiązywanie konkretnychproblemów społecznych i przeprowadzeniarozstrzygnięć w tym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</w:t>
            </w:r>
            <w:r w:rsidR="00E83236" w:rsidRPr="00E83236">
              <w:rPr>
                <w:rFonts w:ascii="Corbel" w:hAnsi="Corbel"/>
                <w:b w:val="0"/>
                <w:smallCaps w:val="0"/>
                <w:szCs w:val="24"/>
              </w:rPr>
              <w:t>wiedzę 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temat idei streetworkingu, z</w:t>
            </w:r>
            <w:r w:rsidR="00E83236" w:rsidRPr="00E83236">
              <w:rPr>
                <w:rFonts w:ascii="Corbel" w:hAnsi="Corbel"/>
                <w:b w:val="0"/>
                <w:smallCaps w:val="0"/>
                <w:szCs w:val="24"/>
              </w:rPr>
              <w:t>na rodzaje systemów wparcia , w tym przede wszystkim w ramach rozwiązań funkcjonujących w zakresie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sparcia osób marginalizowanych.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E6C7C" w:rsidRPr="00E83236">
              <w:rPr>
                <w:rFonts w:ascii="Corbel" w:hAnsi="Corbel"/>
                <w:b w:val="0"/>
                <w:smallCaps w:val="0"/>
                <w:szCs w:val="24"/>
              </w:rPr>
              <w:t>osiada wiedzę na temat osób marginalizowanych w społeczeństwie, rodzajów więzi i struktur społecznych wspomagających oraz utrudniających ich funkcjonowanie</w:t>
            </w:r>
            <w:r w:rsidR="006E6C7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a podstawową wiedzę o regułach komunikacji między streetwork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erem a osobą „żyjącą na ulicy”.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tworzyć dokumentację opisującą sytuację osób zmarginalizowanych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zasady prawne i etyczne, a także standardy zawodowe istotne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 xml:space="preserve"> z punktu widzenia pomocy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osobom zmarginalizowanym oraz potrafi 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uwzględni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ać je w praktyce zasady poufności.</w:t>
            </w:r>
          </w:p>
        </w:tc>
        <w:tc>
          <w:tcPr>
            <w:tcW w:w="1873" w:type="dxa"/>
          </w:tcPr>
          <w:p w:rsidR="004C2E66" w:rsidRPr="00DC35B8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C202C8" w:rsidP="006E6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E6C7C" w:rsidRPr="00E83236">
              <w:rPr>
                <w:rFonts w:ascii="Corbel" w:hAnsi="Corbel"/>
                <w:b w:val="0"/>
                <w:smallCaps w:val="0"/>
                <w:szCs w:val="24"/>
              </w:rPr>
              <w:t>rezentuje odpowiedzialną i empatyczną postawę wobec ludzi marginalizowanych; dostrzega i formułuje problemy etyczne w zakresie ich wspierania.</w:t>
            </w:r>
          </w:p>
        </w:tc>
        <w:tc>
          <w:tcPr>
            <w:tcW w:w="1873" w:type="dxa"/>
          </w:tcPr>
          <w:p w:rsidR="004C2E66" w:rsidRPr="004C2E66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E83236" w:rsidRDefault="00E83236" w:rsidP="00E8323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 – definicje, podsta</w:t>
            </w:r>
            <w:r>
              <w:rPr>
                <w:rFonts w:ascii="Corbel" w:hAnsi="Corbel"/>
                <w:sz w:val="24"/>
                <w:szCs w:val="24"/>
              </w:rPr>
              <w:t>wowe informacje, standaryzacja.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E83236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Grupy docelowe w streetworkingu – cele pracy, zadania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Metody pracy streetworkera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Narzędzia pracy streetworkera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Etyczne podstawy pracy metodą streetworkingu. </w:t>
            </w:r>
          </w:p>
        </w:tc>
      </w:tr>
    </w:tbl>
    <w:p w:rsidR="005E4389" w:rsidRDefault="005E4389" w:rsidP="005E4389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E83236" w:rsidP="00E832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Tworzenie projektów pracy metodą streetoworkingu.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E83236" w:rsidP="00E832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 xml:space="preserve">Streetworking </w:t>
            </w:r>
            <w:r>
              <w:rPr>
                <w:rFonts w:ascii="Corbel" w:hAnsi="Corbel"/>
                <w:sz w:val="24"/>
                <w:szCs w:val="24"/>
              </w:rPr>
              <w:t>z „dziećmi ulicy”.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a bezdomność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z osobami świadczącymi usługi seksualne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z osobami przyjmującymi środki psychoaktywne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83236" w:rsidRPr="00B169DF" w:rsidTr="00923D7D">
        <w:tc>
          <w:tcPr>
            <w:tcW w:w="9639" w:type="dxa"/>
          </w:tcPr>
          <w:p w:rsidR="00E83236" w:rsidRPr="00E83236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Wyzwania i ograniczenia streetworkingu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D829F2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462618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462618" w:rsidRPr="00291042" w:rsidRDefault="003B707C" w:rsidP="0046261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462618" w:rsidRPr="00291042" w:rsidRDefault="00462618" w:rsidP="0046261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3B707C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3B707C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(maksymalnie 15 punktów, minimum do </w:t>
            </w:r>
            <w:r w:rsidR="003B707C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zaliczenia 8 pkt.); analizowane kryteria oceny:</w:t>
            </w:r>
          </w:p>
          <w:p w:rsidR="00462618" w:rsidRPr="00291042" w:rsidRDefault="003B707C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462618" w:rsidRPr="00291042" w:rsidRDefault="00462618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462618" w:rsidRPr="00291042" w:rsidRDefault="00462618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462618" w:rsidRPr="00291042" w:rsidRDefault="00462618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462618" w:rsidRPr="00291042" w:rsidRDefault="00462618" w:rsidP="0046261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E83236" w:rsidRPr="00462618" w:rsidRDefault="00462618" w:rsidP="00A52E40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3B707C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77CD5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6A5EC5">
              <w:rPr>
                <w:rFonts w:ascii="Corbel" w:hAnsi="Corbel"/>
                <w:sz w:val="24"/>
                <w:szCs w:val="24"/>
              </w:rPr>
              <w:t>dział w konsultacjach, kokolwium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477CD5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</w:t>
            </w:r>
            <w:r w:rsidR="006A5EC5">
              <w:rPr>
                <w:rFonts w:ascii="Corbel" w:hAnsi="Corbel"/>
                <w:sz w:val="24"/>
                <w:szCs w:val="24"/>
              </w:rPr>
              <w:t>ęć, kolokwium, przygotowanie pracy pisemnej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E37832" w:rsidRDefault="00097E3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37832">
              <w:rPr>
                <w:rFonts w:ascii="Corbel" w:hAnsi="Corbel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E37832" w:rsidRDefault="00097E3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37832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74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C202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202C8" w:rsidRPr="00C202C8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Michel M.(red.),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Streetworking : asp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ekty teoretyczne i praktyczne 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Kraków2011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202C8" w:rsidRPr="00E83236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Walendzik A., Streetwork jako metoda pracy socjalnej, w: Streetworking – teoria i praktyka, (red.) Bielecka E., Wydawnictwo WEMA, Warszawa 2005</w:t>
            </w:r>
          </w:p>
          <w:p w:rsidR="007340C4" w:rsidRPr="00B169DF" w:rsidRDefault="007340C4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C202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62618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JęczeńJ.,Lelonek B. (red.),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Streetworking : nowe wyzwania przed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pracą socjalną,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Sandomierz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2012.</w:t>
            </w:r>
          </w:p>
          <w:p w:rsidR="00462618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E-przewodnik streetoworkingu” (</w:t>
            </w:r>
            <w:hyperlink r:id="rId8" w:history="1">
              <w:r w:rsidRPr="0081613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http://www.ab.org.pl/e-przewodnik/index.html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  <w:p w:rsidR="00462618" w:rsidRPr="00E83236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Kurzeja A., Dzieci ulicy, profilaktyka zagrożeń”, Oficyna 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dawnicza „Impuls”, Kraków 2010.</w:t>
            </w:r>
          </w:p>
          <w:p w:rsidR="00462618" w:rsidRPr="00E83236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Międzynarodowy przewodnik metodologiczny po streetworkingu na świecie, </w:t>
            </w: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(opracowanie zbiorowe), Réseau International des Travailleurs Sociaux de Rue: http://www.praktycy.org/osos/osos_przewodnik_metodologiczny.pdf</w:t>
            </w:r>
          </w:p>
          <w:p w:rsidR="00462618" w:rsidRDefault="0046261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Przewodnik po problemach streetworkera - pedagoga ulicy, A. Orłowski, T. Szczepański (red.), OSOS, Warszawa 2012: </w:t>
            </w:r>
            <w:hyperlink r:id="rId9" w:history="1">
              <w:r w:rsidRPr="00E5123D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http://www.praktycy.org/osos/osos_przewodnik_po_problemach_streetworkera-pedagoga_ulicy.pdf</w:t>
              </w:r>
            </w:hyperlink>
          </w:p>
          <w:p w:rsidR="00297907" w:rsidRDefault="00C202C8" w:rsidP="004626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Zajk</w:t>
            </w:r>
            <w:r w:rsidR="00297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owski R., Niewiadomska I.,</w:t>
            </w: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Innowacyjne Programy Integralne Wczesnej Interwencji Socjalnej. Podręcznik narzędzi diagnostycznych. Lublin</w:t>
            </w:r>
            <w:r w:rsidR="00297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2013, Drukarnia "ER-ART PLUS"</w:t>
            </w:r>
          </w:p>
          <w:p w:rsidR="00C202C8" w:rsidRDefault="003B5E62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10" w:history="1">
              <w:r w:rsidR="00C202C8" w:rsidRPr="0081613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http://www.fundacjapan.pl/assets/upload/Podrcznik_narzdzi_diagnostycznych.pdf</w:t>
              </w:r>
            </w:hyperlink>
          </w:p>
          <w:p w:rsidR="00C202C8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Kowalak T., Marginalność i marginalizacja społeczna, Dom 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dawniczy ELIPSA, Warszawa 1998.</w:t>
            </w:r>
          </w:p>
          <w:p w:rsidR="00F629B3" w:rsidRPr="00D829F2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Adamczyk B.,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Dzieci ulicy w Polsce i na świecie : funkcjonowanie w przestrzeni miejskiej i strategie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przystosowawcze , Kraków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495" w:rsidRDefault="00187495" w:rsidP="00C16ABF">
      <w:pPr>
        <w:spacing w:after="0" w:line="240" w:lineRule="auto"/>
      </w:pPr>
      <w:r>
        <w:separator/>
      </w:r>
    </w:p>
  </w:endnote>
  <w:endnote w:type="continuationSeparator" w:id="1">
    <w:p w:rsidR="00187495" w:rsidRDefault="001874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495" w:rsidRDefault="00187495" w:rsidP="00C16ABF">
      <w:pPr>
        <w:spacing w:after="0" w:line="240" w:lineRule="auto"/>
      </w:pPr>
      <w:r>
        <w:separator/>
      </w:r>
    </w:p>
  </w:footnote>
  <w:footnote w:type="continuationSeparator" w:id="1">
    <w:p w:rsidR="00187495" w:rsidRDefault="00187495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97E38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9B0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87495"/>
    <w:rsid w:val="00192F37"/>
    <w:rsid w:val="001A70D2"/>
    <w:rsid w:val="001D2D02"/>
    <w:rsid w:val="001D657B"/>
    <w:rsid w:val="001D7B54"/>
    <w:rsid w:val="001E0209"/>
    <w:rsid w:val="001F234F"/>
    <w:rsid w:val="001F2CA2"/>
    <w:rsid w:val="001F46D5"/>
    <w:rsid w:val="002144C0"/>
    <w:rsid w:val="00215A79"/>
    <w:rsid w:val="0022477D"/>
    <w:rsid w:val="002278A9"/>
    <w:rsid w:val="0023002A"/>
    <w:rsid w:val="002336F9"/>
    <w:rsid w:val="0024028F"/>
    <w:rsid w:val="00240AA4"/>
    <w:rsid w:val="002416EA"/>
    <w:rsid w:val="00244ABC"/>
    <w:rsid w:val="00281FF2"/>
    <w:rsid w:val="002857DE"/>
    <w:rsid w:val="00291567"/>
    <w:rsid w:val="0029790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5BEA"/>
    <w:rsid w:val="00346FE9"/>
    <w:rsid w:val="0034759A"/>
    <w:rsid w:val="003503F6"/>
    <w:rsid w:val="003530DD"/>
    <w:rsid w:val="0036227F"/>
    <w:rsid w:val="00363F78"/>
    <w:rsid w:val="003A0A5B"/>
    <w:rsid w:val="003A1176"/>
    <w:rsid w:val="003B5E62"/>
    <w:rsid w:val="003B707C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59AF"/>
    <w:rsid w:val="00461EFC"/>
    <w:rsid w:val="00462618"/>
    <w:rsid w:val="004652C2"/>
    <w:rsid w:val="004706D1"/>
    <w:rsid w:val="00471326"/>
    <w:rsid w:val="0047598D"/>
    <w:rsid w:val="00477CD5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4389"/>
    <w:rsid w:val="005E6E85"/>
    <w:rsid w:val="005F31D2"/>
    <w:rsid w:val="005F76A3"/>
    <w:rsid w:val="006053E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EC5"/>
    <w:rsid w:val="006B4C40"/>
    <w:rsid w:val="006D050F"/>
    <w:rsid w:val="006D3A79"/>
    <w:rsid w:val="006D6139"/>
    <w:rsid w:val="006E5D65"/>
    <w:rsid w:val="006E6C7C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70B4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145A"/>
    <w:rsid w:val="00A13B80"/>
    <w:rsid w:val="00A155EE"/>
    <w:rsid w:val="00A2245B"/>
    <w:rsid w:val="00A30110"/>
    <w:rsid w:val="00A36899"/>
    <w:rsid w:val="00A371F6"/>
    <w:rsid w:val="00A43BF6"/>
    <w:rsid w:val="00A52E40"/>
    <w:rsid w:val="00A53FA5"/>
    <w:rsid w:val="00A54817"/>
    <w:rsid w:val="00A57307"/>
    <w:rsid w:val="00A57986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2C8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B49"/>
    <w:rsid w:val="00D17C3C"/>
    <w:rsid w:val="00D26B2C"/>
    <w:rsid w:val="00D3397B"/>
    <w:rsid w:val="00D352C9"/>
    <w:rsid w:val="00D425B2"/>
    <w:rsid w:val="00D428D6"/>
    <w:rsid w:val="00D44C52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37832"/>
    <w:rsid w:val="00E410F1"/>
    <w:rsid w:val="00E51E44"/>
    <w:rsid w:val="00E63348"/>
    <w:rsid w:val="00E742AA"/>
    <w:rsid w:val="00E74852"/>
    <w:rsid w:val="00E77E88"/>
    <w:rsid w:val="00E8107D"/>
    <w:rsid w:val="00E8323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23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3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34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23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234F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.org.pl/e-przewodnik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fundacjapan.pl/assets/upload/Podrcznik_narzdzi_diagnostycznych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ktycy.org/osos/osos_przewodnik_po_problemach_streetworkera-pedagoga_ulicy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E462B-D2E8-49E8-86C9-77B8F4A2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</TotalTime>
  <Pages>5</Pages>
  <Words>1184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15</cp:revision>
  <cp:lastPrinted>2019-02-06T12:12:00Z</cp:lastPrinted>
  <dcterms:created xsi:type="dcterms:W3CDTF">2023-06-11T13:29:00Z</dcterms:created>
  <dcterms:modified xsi:type="dcterms:W3CDTF">2025-04-11T11:05:00Z</dcterms:modified>
</cp:coreProperties>
</file>